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66" w:rsidRDefault="00D16624" w:rsidP="00D16624">
      <w:pPr>
        <w:pStyle w:val="a3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Кімге ұсынылады</w:t>
      </w:r>
      <w:r w:rsidR="00D40D66">
        <w:rPr>
          <w:rFonts w:ascii="Times New Roman" w:hAnsi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Ақмола облысының </w:t>
      </w:r>
      <w:r w:rsidR="00755600">
        <w:rPr>
          <w:rFonts w:ascii="Times New Roman" w:hAnsi="Times New Roman"/>
          <w:sz w:val="28"/>
          <w:szCs w:val="28"/>
          <w:u w:val="single"/>
          <w:lang w:val="kk-KZ" w:eastAsia="ru-RU"/>
        </w:rPr>
        <w:t>архив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тар мен құжаттамалар басқармасы</w:t>
      </w:r>
      <w:r w:rsidR="00D40D66">
        <w:rPr>
          <w:rFonts w:ascii="Times New Roman" w:hAnsi="Times New Roman"/>
          <w:sz w:val="28"/>
          <w:szCs w:val="28"/>
          <w:u w:val="single"/>
          <w:lang w:val="kk-KZ" w:eastAsia="ru-RU"/>
        </w:rPr>
        <w:t>» ММ</w:t>
      </w:r>
      <w:r w:rsidRPr="00D40D66"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</w:t>
      </w:r>
      <w:r w:rsidRPr="00D40D66">
        <w:rPr>
          <w:rFonts w:ascii="Times New Roman" w:hAnsi="Times New Roman"/>
          <w:sz w:val="28"/>
          <w:szCs w:val="28"/>
          <w:lang w:val="kk-KZ" w:eastAsia="ru-RU"/>
        </w:rPr>
        <w:br/>
        <w:t xml:space="preserve">                                            </w:t>
      </w:r>
      <w:r w:rsidRPr="00D40D66"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Кіммен ұсынылады </w:t>
      </w:r>
      <w:r w:rsidRPr="00D40D6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Ақмола облысының </w:t>
      </w:r>
      <w:r w:rsidR="00755600">
        <w:rPr>
          <w:rFonts w:ascii="Times New Roman" w:hAnsi="Times New Roman"/>
          <w:sz w:val="28"/>
          <w:szCs w:val="28"/>
          <w:u w:val="single"/>
          <w:lang w:val="kk-KZ" w:eastAsia="ru-RU"/>
        </w:rPr>
        <w:t>архив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тар мен құжаттамалар         </w:t>
      </w:r>
      <w:r w:rsidR="00D40D66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         </w:t>
      </w:r>
    </w:p>
    <w:p w:rsidR="00D16624" w:rsidRPr="00D40D66" w:rsidRDefault="00D16624" w:rsidP="00D16624">
      <w:pPr>
        <w:pStyle w:val="a3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басқармасының «Зеренді ауданының мемлекеттік </w:t>
      </w:r>
      <w:r w:rsidR="00755600">
        <w:rPr>
          <w:rFonts w:ascii="Times New Roman" w:hAnsi="Times New Roman"/>
          <w:sz w:val="28"/>
          <w:szCs w:val="28"/>
          <w:u w:val="single"/>
          <w:lang w:val="kk-KZ" w:eastAsia="ru-RU"/>
        </w:rPr>
        <w:t>архиві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» </w:t>
      </w:r>
      <w:r w:rsidR="00755600">
        <w:rPr>
          <w:rFonts w:ascii="Times New Roman" w:hAnsi="Times New Roman"/>
          <w:sz w:val="28"/>
          <w:szCs w:val="28"/>
          <w:u w:val="single"/>
          <w:lang w:val="kk-KZ" w:eastAsia="ru-RU"/>
        </w:rPr>
        <w:t>К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ММ</w:t>
      </w:r>
      <w:r w:rsidRPr="00D40D66">
        <w:rPr>
          <w:rFonts w:ascii="Times New Roman" w:hAnsi="Times New Roman"/>
          <w:sz w:val="28"/>
          <w:szCs w:val="28"/>
          <w:u w:val="single"/>
          <w:lang w:val="kk-KZ" w:eastAsia="ru-RU"/>
        </w:rPr>
        <w:t> </w:t>
      </w:r>
    </w:p>
    <w:p w:rsidR="00D16624" w:rsidRPr="00D40D66" w:rsidRDefault="00D16624" w:rsidP="00D1662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</w:p>
    <w:p w:rsidR="00D16624" w:rsidRPr="00D40D66" w:rsidRDefault="00D16624" w:rsidP="00D16624">
      <w:pPr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D16624" w:rsidRDefault="00D16624" w:rsidP="00D166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201</w:t>
      </w:r>
      <w:r w:rsidR="00755600">
        <w:rPr>
          <w:rFonts w:ascii="Times New Roman" w:hAnsi="Times New Roman"/>
          <w:b/>
          <w:sz w:val="28"/>
          <w:szCs w:val="28"/>
          <w:lang w:val="kk-KZ" w:eastAsia="ru-RU"/>
        </w:rPr>
        <w:t>7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жылдың 01 қаңтарына Ақмола облысының </w:t>
      </w:r>
      <w:r w:rsidR="00755600">
        <w:rPr>
          <w:rFonts w:ascii="Times New Roman" w:hAnsi="Times New Roman"/>
          <w:b/>
          <w:sz w:val="28"/>
          <w:szCs w:val="28"/>
          <w:lang w:val="kk-KZ" w:eastAsia="ru-RU"/>
        </w:rPr>
        <w:t>архив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тар мен құжаттамалар басқармасының «Зеренді ауданының мемлекеттік </w:t>
      </w:r>
      <w:r w:rsidR="00755600">
        <w:rPr>
          <w:rFonts w:ascii="Times New Roman" w:hAnsi="Times New Roman"/>
          <w:b/>
          <w:sz w:val="28"/>
          <w:szCs w:val="28"/>
          <w:lang w:val="kk-KZ" w:eastAsia="ru-RU"/>
        </w:rPr>
        <w:t>архиві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» </w:t>
      </w:r>
      <w:r w:rsidR="00755600">
        <w:rPr>
          <w:rFonts w:ascii="Times New Roman" w:hAnsi="Times New Roman"/>
          <w:b/>
          <w:sz w:val="28"/>
          <w:szCs w:val="28"/>
          <w:lang w:val="kk-KZ" w:eastAsia="ru-RU"/>
        </w:rPr>
        <w:t>К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ММ төлқұжаты</w:t>
      </w:r>
    </w:p>
    <w:p w:rsidR="00D16624" w:rsidRPr="00E406A2" w:rsidRDefault="00D16624" w:rsidP="00D1662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br/>
        <w:t xml:space="preserve">      1. </w:t>
      </w:r>
      <w:r w:rsidR="00755600">
        <w:rPr>
          <w:rFonts w:ascii="Times New Roman" w:hAnsi="Times New Roman"/>
          <w:sz w:val="28"/>
          <w:szCs w:val="28"/>
          <w:lang w:val="kk-KZ" w:eastAsia="ru-RU"/>
        </w:rPr>
        <w:t xml:space="preserve">Архив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құжаттарының құрамы мен көлемі</w:t>
      </w:r>
      <w:r w:rsidRPr="00E406A2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632" w:type="dxa"/>
        <w:tblCellSpacing w:w="15" w:type="dxa"/>
        <w:tblInd w:w="-229" w:type="dxa"/>
        <w:tblLayout w:type="fixed"/>
        <w:tblLook w:val="04A0"/>
      </w:tblPr>
      <w:tblGrid>
        <w:gridCol w:w="509"/>
        <w:gridCol w:w="2259"/>
        <w:gridCol w:w="1127"/>
        <w:gridCol w:w="1263"/>
        <w:gridCol w:w="1134"/>
        <w:gridCol w:w="1363"/>
        <w:gridCol w:w="1236"/>
        <w:gridCol w:w="1741"/>
      </w:tblGrid>
      <w:tr w:rsidR="00D16624" w:rsidRPr="00D46133" w:rsidTr="00755600">
        <w:trPr>
          <w:tblCellSpacing w:w="15" w:type="dxa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Қорлар саны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Сақтау бірлігі саны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Уақытша сақтауға қабылданған, сақт. бірл. саны</w:t>
            </w: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Тізімдемелерге енгізіл</w:t>
            </w:r>
            <w:r w:rsidR="00755600">
              <w:rPr>
                <w:rFonts w:ascii="Times New Roman" w:hAnsi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ген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тілде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Есепке алынған аса құнды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Қағаз негізіндегі 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70725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70725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басқарушылық құжаттама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6272E2" w:rsidRDefault="00D40D66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шығу тегі құжаттары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Ғылыми-техникалық құжаттама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құрамы бойынша 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6272E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Машина оқитын құжаттама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Түпнұсқа құқығындағы шағын формалар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70789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70789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1) </w:t>
      </w:r>
      <w:r>
        <w:rPr>
          <w:rFonts w:ascii="Times New Roman" w:hAnsi="Times New Roman"/>
          <w:sz w:val="28"/>
          <w:szCs w:val="28"/>
          <w:lang w:val="kk-KZ" w:eastAsia="ru-RU"/>
        </w:rPr>
        <w:t>Есеп бірлігінің көлемі</w:t>
      </w:r>
    </w:p>
    <w:tbl>
      <w:tblPr>
        <w:tblW w:w="0" w:type="auto"/>
        <w:tblCellSpacing w:w="15" w:type="dxa"/>
        <w:tblLook w:val="04A0"/>
      </w:tblPr>
      <w:tblGrid>
        <w:gridCol w:w="585"/>
        <w:gridCol w:w="3510"/>
        <w:gridCol w:w="1305"/>
        <w:gridCol w:w="3210"/>
      </w:tblGrid>
      <w:tr w:rsidR="00D16624" w:rsidRPr="00D46133" w:rsidTr="00CF78E7">
        <w:trPr>
          <w:tblCellSpacing w:w="15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Есеп бірлігінің 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Тізімдемелерге енгізілген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оқитын құжаттама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2. </w:t>
      </w:r>
      <w:r w:rsidR="00755600">
        <w:rPr>
          <w:rFonts w:ascii="Times New Roman" w:hAnsi="Times New Roman"/>
          <w:sz w:val="28"/>
          <w:szCs w:val="28"/>
          <w:lang w:val="kk-KZ" w:eastAsia="ru-RU"/>
        </w:rPr>
        <w:t xml:space="preserve">Архив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құжаттарының көшірмелері сақтандыру қорының құрамы мен көлемі</w:t>
      </w:r>
    </w:p>
    <w:tbl>
      <w:tblPr>
        <w:tblW w:w="0" w:type="auto"/>
        <w:tblCellSpacing w:w="15" w:type="dxa"/>
        <w:tblLook w:val="04A0"/>
      </w:tblPr>
      <w:tblGrid>
        <w:gridCol w:w="474"/>
        <w:gridCol w:w="3286"/>
        <w:gridCol w:w="1615"/>
        <w:gridCol w:w="1563"/>
        <w:gridCol w:w="1316"/>
        <w:gridCol w:w="2202"/>
      </w:tblGrid>
      <w:tr w:rsidR="00D16624" w:rsidRPr="00D46133" w:rsidTr="00CF78E7">
        <w:trPr>
          <w:tblCellSpacing w:w="15" w:type="dxa"/>
        </w:trPr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Сақтау бірлігі саны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Сақтандыру қорының көлемі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Сақтандыру қоры үшін көшіріп алынған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Пайдалану қоры бар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Негатив кадрлар саны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Сақтандыру қорының сақт. бірл. 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Қағаз негізіндегі 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басқарушылық құжаттама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шығу тегі құжаттары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Ғылыми-техникалық құжаттама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құрамы бойынша 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оқитын құжаттама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Түпнұсқа құқығындағы шағын формалар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3. </w:t>
      </w:r>
      <w:r w:rsidR="00755600">
        <w:rPr>
          <w:rFonts w:ascii="Times New Roman" w:hAnsi="Times New Roman"/>
          <w:sz w:val="28"/>
          <w:szCs w:val="28"/>
          <w:lang w:val="kk-KZ" w:eastAsia="ru-RU"/>
        </w:rPr>
        <w:t xml:space="preserve">Архив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құжаттарына ғылыми-анықтамалық аппаратының құрамы мен көлемі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  <w:t xml:space="preserve">      1) </w:t>
      </w:r>
      <w:r>
        <w:rPr>
          <w:rFonts w:ascii="Times New Roman" w:hAnsi="Times New Roman"/>
          <w:sz w:val="28"/>
          <w:szCs w:val="28"/>
          <w:lang w:val="kk-KZ" w:eastAsia="ru-RU"/>
        </w:rPr>
        <w:t>Тізімдемелер, каталогтар, деректер базалары</w:t>
      </w:r>
    </w:p>
    <w:tbl>
      <w:tblPr>
        <w:tblW w:w="10403" w:type="dxa"/>
        <w:tblCellSpacing w:w="15" w:type="dxa"/>
        <w:tblLayout w:type="fixed"/>
        <w:tblLook w:val="04A0"/>
      </w:tblPr>
      <w:tblGrid>
        <w:gridCol w:w="376"/>
        <w:gridCol w:w="1947"/>
        <w:gridCol w:w="1276"/>
        <w:gridCol w:w="1134"/>
        <w:gridCol w:w="567"/>
        <w:gridCol w:w="142"/>
        <w:gridCol w:w="840"/>
        <w:gridCol w:w="861"/>
        <w:gridCol w:w="1119"/>
        <w:gridCol w:w="696"/>
        <w:gridCol w:w="1445"/>
      </w:tblGrid>
      <w:tr w:rsidR="00D16624" w:rsidRPr="00D46133" w:rsidTr="00755600">
        <w:trPr>
          <w:tblCellSpacing w:w="15" w:type="dxa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Тізімдемелер саны</w:t>
            </w:r>
          </w:p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есепке алу мен сипаттау кітаптары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Каталогтанды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Құжаттардың құрамы мен мазмұны туралы деректер базалар құрылды</w:t>
            </w: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Олардан толық топтамада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600" w:rsidRDefault="00D16624" w:rsidP="00CF78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Қор</w:t>
            </w:r>
          </w:p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лар саны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Сақт. бірл. саны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Құрастырылған карточкалар саны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БД саны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Мбайт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тағы көлем 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Олардың каталогтарға кірген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Қағаз негізіндегі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құжаттар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321F7E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321F7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Соның ішінде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басқарушылық құжаттама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шығу тегі құжаттары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Ғылыми-техникалық құжаттама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Жеке құрамы бойынша құжаттар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құжаттар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Бейнеқұжаттар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оқитын құжаттама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37C0B" w:rsidRDefault="00D16624" w:rsidP="00CF78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Түпнұсқа құқығындағы шағын формалар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755600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Барлығы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0D66" w:rsidRDefault="00D40D66" w:rsidP="00CF78E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40D66" w:rsidP="00D40D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2) </w:t>
      </w:r>
      <w:r>
        <w:rPr>
          <w:rFonts w:ascii="Times New Roman" w:hAnsi="Times New Roman"/>
          <w:sz w:val="28"/>
          <w:szCs w:val="28"/>
          <w:lang w:val="kk-KZ" w:eastAsia="ru-RU"/>
        </w:rPr>
        <w:t>Анықтамалық-ақпараттық басылымдар</w:t>
      </w:r>
      <w:r w:rsidRPr="00E406A2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Look w:val="04A0"/>
      </w:tblPr>
      <w:tblGrid>
        <w:gridCol w:w="363"/>
        <w:gridCol w:w="6120"/>
        <w:gridCol w:w="2415"/>
      </w:tblGrid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Жарияланған анықтамалықтар барлығы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Жол сілтемелер, қорлар бойынша қысқаша анықтамалар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Басқа түрлер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Әкімшілік-аймақтық бөліну бойынша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24" w:rsidRPr="00D46133" w:rsidTr="00CF78E7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Мекемелер тарихы бойынша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4. </w:t>
      </w:r>
      <w:r>
        <w:rPr>
          <w:rFonts w:ascii="Times New Roman" w:hAnsi="Times New Roman"/>
          <w:sz w:val="28"/>
          <w:szCs w:val="28"/>
          <w:lang w:val="kk-KZ" w:eastAsia="ru-RU"/>
        </w:rPr>
        <w:t>Ғылыми-анықтамалық кітапхананың құрамы мен көлемі</w:t>
      </w:r>
    </w:p>
    <w:tbl>
      <w:tblPr>
        <w:tblW w:w="0" w:type="auto"/>
        <w:tblCellSpacing w:w="15" w:type="dxa"/>
        <w:tblLook w:val="04A0"/>
      </w:tblPr>
      <w:tblGrid>
        <w:gridCol w:w="363"/>
        <w:gridCol w:w="6120"/>
        <w:gridCol w:w="2445"/>
      </w:tblGrid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FD749E" w:rsidRDefault="00D16624" w:rsidP="00CF78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Кітаптар мен брошюралар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FD749E" w:rsidRDefault="00D16624" w:rsidP="00CF78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Газет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тер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Журнал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дар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Баспа өнімнің басқа түрлері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16624" w:rsidRPr="00E406A2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 5. </w:t>
      </w:r>
      <w:r>
        <w:rPr>
          <w:rFonts w:ascii="Times New Roman" w:hAnsi="Times New Roman"/>
          <w:sz w:val="28"/>
          <w:szCs w:val="28"/>
          <w:lang w:val="kk-KZ" w:eastAsia="ru-RU"/>
        </w:rPr>
        <w:t>Құжаттарды сақтау жағдайлары</w:t>
      </w:r>
    </w:p>
    <w:tbl>
      <w:tblPr>
        <w:tblW w:w="0" w:type="auto"/>
        <w:tblCellSpacing w:w="15" w:type="dxa"/>
        <w:tblLook w:val="04A0"/>
      </w:tblPr>
      <w:tblGrid>
        <w:gridCol w:w="473"/>
        <w:gridCol w:w="6135"/>
        <w:gridCol w:w="2430"/>
      </w:tblGrid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Көрсеткіштер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Саны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755600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Архив</w:t>
            </w:r>
            <w:r w:rsidR="00D1662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ғимараты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Арнайы бөлмелер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Бейімделген бөлмелер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755600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Архив </w:t>
            </w:r>
            <w:r w:rsidR="00D1662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қоймаларының сыйымдылық дәрежесі</w:t>
            </w:r>
            <w:r w:rsidR="00D16624"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(%</w:t>
            </w:r>
            <w:r w:rsidR="00D16624">
              <w:rPr>
                <w:rFonts w:ascii="Times New Roman" w:hAnsi="Times New Roman"/>
                <w:sz w:val="28"/>
                <w:szCs w:val="28"/>
                <w:lang w:val="kk-KZ" w:eastAsia="ru-RU"/>
              </w:rPr>
              <w:t>-те</w:t>
            </w:r>
            <w:r w:rsidR="00D16624"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98/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Ғимараттардың күзет сигнал берумен жабдықталуы 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-те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Ғимараттардың өрт сигнал берумен жабдықталуы</w:t>
            </w:r>
          </w:p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(%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-те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Металл сөрелердің ұзақтығы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(пог. м.)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Ағаш сөрелердің ұзақтығы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(пог. м.)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E406A2" w:rsidRDefault="00D16624" w:rsidP="00CF78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</w:t>
            </w:r>
          </w:p>
        </w:tc>
      </w:tr>
      <w:tr w:rsidR="00D16624" w:rsidRPr="00D46133" w:rsidTr="00CF78E7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24" w:rsidRPr="00D46133" w:rsidRDefault="00D16624" w:rsidP="00CF78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Картондалған құжаттар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сақт. бірлігінде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624" w:rsidRPr="0047482B" w:rsidRDefault="00D16624" w:rsidP="00D40D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40D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3533</w:t>
            </w:r>
          </w:p>
        </w:tc>
      </w:tr>
    </w:tbl>
    <w:p w:rsidR="00D16624" w:rsidRDefault="00D16624" w:rsidP="00D16624">
      <w:pPr>
        <w:rPr>
          <w:rFonts w:ascii="Times New Roman" w:hAnsi="Times New Roman"/>
          <w:sz w:val="28"/>
          <w:szCs w:val="28"/>
          <w:lang w:eastAsia="ru-RU"/>
        </w:rPr>
      </w:pPr>
    </w:p>
    <w:p w:rsidR="00755600" w:rsidRDefault="00755600" w:rsidP="00D16624">
      <w:pPr>
        <w:pStyle w:val="a3"/>
        <w:ind w:left="2832" w:hanging="2832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Зеренді ауданының</w:t>
      </w:r>
      <w:r w:rsidR="00D16624">
        <w:rPr>
          <w:rFonts w:ascii="Times New Roman" w:hAnsi="Times New Roman"/>
          <w:sz w:val="28"/>
          <w:szCs w:val="28"/>
          <w:lang w:val="kk-KZ" w:eastAsia="ru-RU"/>
        </w:rPr>
        <w:tab/>
      </w:r>
      <w:r w:rsidR="00D16624">
        <w:rPr>
          <w:rFonts w:ascii="Times New Roman" w:hAnsi="Times New Roman"/>
          <w:sz w:val="28"/>
          <w:szCs w:val="28"/>
          <w:lang w:val="kk-KZ" w:eastAsia="ru-RU"/>
        </w:rPr>
        <w:tab/>
      </w:r>
      <w:r w:rsidR="00D16624">
        <w:rPr>
          <w:rFonts w:ascii="Times New Roman" w:hAnsi="Times New Roman"/>
          <w:sz w:val="28"/>
          <w:szCs w:val="28"/>
          <w:lang w:val="kk-KZ" w:eastAsia="ru-RU"/>
        </w:rPr>
        <w:tab/>
      </w:r>
      <w:r w:rsidR="00D16624">
        <w:rPr>
          <w:rFonts w:ascii="Times New Roman" w:hAnsi="Times New Roman"/>
          <w:sz w:val="28"/>
          <w:szCs w:val="28"/>
          <w:lang w:val="kk-KZ" w:eastAsia="ru-RU"/>
        </w:rPr>
        <w:tab/>
      </w:r>
      <w:r w:rsidR="00D16624" w:rsidRPr="008A4C14">
        <w:rPr>
          <w:rFonts w:ascii="Times New Roman" w:hAnsi="Times New Roman"/>
          <w:sz w:val="28"/>
          <w:szCs w:val="28"/>
          <w:u w:val="single"/>
          <w:lang w:eastAsia="ru-RU"/>
        </w:rPr>
        <w:t>Айдосова Б. Д.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_______</w:t>
      </w:r>
    </w:p>
    <w:p w:rsidR="00D16624" w:rsidRDefault="00755600" w:rsidP="00D16624">
      <w:pPr>
        <w:pStyle w:val="a3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мемлекеттік архив директоры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D16624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r w:rsidR="00D16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624" w:rsidRPr="00E406A2">
        <w:rPr>
          <w:rFonts w:ascii="Times New Roman" w:hAnsi="Times New Roman"/>
          <w:sz w:val="28"/>
          <w:szCs w:val="28"/>
          <w:lang w:eastAsia="ru-RU"/>
        </w:rPr>
        <w:t>(</w:t>
      </w:r>
      <w:r w:rsidR="00D16624">
        <w:rPr>
          <w:rFonts w:ascii="Times New Roman" w:hAnsi="Times New Roman"/>
          <w:sz w:val="28"/>
          <w:szCs w:val="28"/>
          <w:lang w:val="kk-KZ" w:eastAsia="ru-RU"/>
        </w:rPr>
        <w:t>Т.А.Ә.</w:t>
      </w:r>
      <w:r w:rsidR="00D16624">
        <w:rPr>
          <w:rFonts w:ascii="Times New Roman" w:hAnsi="Times New Roman"/>
          <w:sz w:val="28"/>
          <w:szCs w:val="28"/>
          <w:lang w:eastAsia="ru-RU"/>
        </w:rPr>
        <w:t>)                  (</w:t>
      </w:r>
      <w:r w:rsidR="00D16624">
        <w:rPr>
          <w:rFonts w:ascii="Times New Roman" w:hAnsi="Times New Roman"/>
          <w:sz w:val="28"/>
          <w:szCs w:val="28"/>
          <w:lang w:val="kk-KZ" w:eastAsia="ru-RU"/>
        </w:rPr>
        <w:t>қолы</w:t>
      </w:r>
      <w:r w:rsidR="00D16624" w:rsidRPr="00E406A2">
        <w:rPr>
          <w:rFonts w:ascii="Times New Roman" w:hAnsi="Times New Roman"/>
          <w:sz w:val="28"/>
          <w:szCs w:val="28"/>
          <w:lang w:eastAsia="ru-RU"/>
        </w:rPr>
        <w:t>)</w:t>
      </w:r>
      <w:r w:rsidR="00D16624" w:rsidRPr="00E406A2">
        <w:rPr>
          <w:rFonts w:ascii="Times New Roman" w:hAnsi="Times New Roman"/>
          <w:sz w:val="28"/>
          <w:szCs w:val="28"/>
          <w:lang w:eastAsia="ru-RU"/>
        </w:rPr>
        <w:br/>
      </w:r>
    </w:p>
    <w:p w:rsidR="004F21B2" w:rsidRDefault="00D16624">
      <w:pPr>
        <w:rPr>
          <w:rFonts w:ascii="Times New Roman" w:hAnsi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755600">
        <w:rPr>
          <w:rFonts w:ascii="Times New Roman" w:hAnsi="Times New Roman"/>
          <w:sz w:val="28"/>
          <w:szCs w:val="28"/>
          <w:u w:val="single"/>
          <w:lang w:val="kk-KZ" w:eastAsia="ru-RU"/>
        </w:rPr>
        <w:t>8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желтоқсан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755600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6 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жыл</w:t>
      </w:r>
    </w:p>
    <w:p w:rsidR="00755600" w:rsidRDefault="00755600">
      <w:pPr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755600" w:rsidRDefault="00755600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 w:rsidP="00D40D66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 w:rsidP="00D40D66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 w:rsidP="00D40D66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предоставляется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ГУ «Управление архивов и документации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 </w:t>
      </w:r>
    </w:p>
    <w:p w:rsidR="00D40D66" w:rsidRDefault="00D40D66" w:rsidP="00D40D66">
      <w:pPr>
        <w:pStyle w:val="a3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           </w:t>
      </w:r>
      <w:r w:rsidRPr="009B0D14">
        <w:rPr>
          <w:rFonts w:ascii="Times New Roman" w:hAnsi="Times New Roman"/>
          <w:sz w:val="28"/>
          <w:szCs w:val="28"/>
          <w:u w:val="single"/>
          <w:lang w:eastAsia="ru-RU"/>
        </w:rPr>
        <w:t>Акмолинской области»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  <w:t>Кем предоставлен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6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ГУ «Государственный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архив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Зерендинского  района»</w:t>
      </w:r>
    </w:p>
    <w:p w:rsidR="00D40D66" w:rsidRPr="00D40D66" w:rsidRDefault="00D40D66" w:rsidP="00D40D66">
      <w:pPr>
        <w:pStyle w:val="a3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управления     </w:t>
      </w:r>
      <w:r w:rsidRPr="009B0D14">
        <w:rPr>
          <w:rFonts w:ascii="Times New Roman" w:hAnsi="Times New Roman"/>
          <w:sz w:val="28"/>
          <w:szCs w:val="28"/>
          <w:u w:val="single"/>
          <w:lang w:eastAsia="ru-RU"/>
        </w:rPr>
        <w:t>архивов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</w:t>
      </w:r>
      <w:r w:rsidRPr="009B0D14">
        <w:rPr>
          <w:rFonts w:ascii="Times New Roman" w:hAnsi="Times New Roman"/>
          <w:sz w:val="28"/>
          <w:szCs w:val="28"/>
          <w:u w:val="single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</w:t>
      </w:r>
      <w:r w:rsidRPr="009B0D14">
        <w:rPr>
          <w:rFonts w:ascii="Times New Roman" w:hAnsi="Times New Roman"/>
          <w:sz w:val="28"/>
          <w:szCs w:val="28"/>
          <w:u w:val="single"/>
          <w:lang w:eastAsia="ru-RU"/>
        </w:rPr>
        <w:t xml:space="preserve">документации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</w:t>
      </w:r>
      <w:r w:rsidRPr="009B0D14">
        <w:rPr>
          <w:rFonts w:ascii="Times New Roman" w:hAnsi="Times New Roman"/>
          <w:sz w:val="28"/>
          <w:szCs w:val="28"/>
          <w:u w:val="single"/>
          <w:lang w:eastAsia="ru-RU"/>
        </w:rPr>
        <w:t>Акмол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инской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области </w:t>
      </w:r>
    </w:p>
    <w:p w:rsidR="00D40D66" w:rsidRPr="00E406A2" w:rsidRDefault="00D40D66" w:rsidP="00D40D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40D66" w:rsidRDefault="00D40D66" w:rsidP="00D40D6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D66" w:rsidRPr="007B1EDD" w:rsidRDefault="00D40D66" w:rsidP="00D40D6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Паспорт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К</w:t>
      </w:r>
      <w:r w:rsidRPr="007B1EDD">
        <w:rPr>
          <w:rFonts w:ascii="Times New Roman" w:hAnsi="Times New Roman"/>
          <w:b/>
          <w:sz w:val="28"/>
          <w:szCs w:val="28"/>
          <w:lang w:eastAsia="ru-RU"/>
        </w:rPr>
        <w:t xml:space="preserve">ГУ «Государственный архив Зерендинского  района» управления         </w:t>
      </w:r>
    </w:p>
    <w:p w:rsidR="00D40D66" w:rsidRDefault="00D40D66" w:rsidP="00D40D6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B1E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7B1EDD">
        <w:rPr>
          <w:rFonts w:ascii="Times New Roman" w:hAnsi="Times New Roman"/>
          <w:b/>
          <w:sz w:val="28"/>
          <w:szCs w:val="28"/>
          <w:lang w:eastAsia="ru-RU"/>
        </w:rPr>
        <w:t xml:space="preserve"> архивов и документации Акмолинской области   </w:t>
      </w:r>
      <w:r w:rsidRPr="0017655D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eastAsia="ru-RU"/>
        </w:rPr>
        <w:t>01 января 2017</w:t>
      </w:r>
      <w:r w:rsidRPr="0017655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D40D66" w:rsidRPr="00E406A2" w:rsidRDefault="00D40D66" w:rsidP="00D40D6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br/>
        <w:t>      1. Состав и объем архивных документов: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509"/>
        <w:gridCol w:w="2259"/>
        <w:gridCol w:w="1127"/>
        <w:gridCol w:w="1263"/>
        <w:gridCol w:w="1134"/>
        <w:gridCol w:w="1225"/>
        <w:gridCol w:w="1236"/>
        <w:gridCol w:w="1562"/>
      </w:tblGrid>
      <w:tr w:rsidR="00D40D66" w:rsidRPr="00D46133" w:rsidTr="002638AF">
        <w:trPr>
          <w:tblCellSpacing w:w="15" w:type="dxa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фондов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единиц храненя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ед. хр., принятых на временное хранение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внесенных в описи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на государственном языке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учтенных особо ценных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на бумажной основе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управленческая документация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6272E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личного происхождения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Научно-техническая документация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по личному составу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6272E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Кинодокументы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Фотодокументы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Фонодокументы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Видеодокументы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Машиночитаемая документация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Микроформы на правах подлинника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D66" w:rsidRPr="00E406A2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>      1) Объем единицы учета</w:t>
      </w:r>
    </w:p>
    <w:tbl>
      <w:tblPr>
        <w:tblW w:w="0" w:type="auto"/>
        <w:tblCellSpacing w:w="15" w:type="dxa"/>
        <w:tblLook w:val="04A0"/>
      </w:tblPr>
      <w:tblGrid>
        <w:gridCol w:w="585"/>
        <w:gridCol w:w="3510"/>
        <w:gridCol w:w="1305"/>
        <w:gridCol w:w="3210"/>
      </w:tblGrid>
      <w:tr w:rsidR="00D40D66" w:rsidRPr="00D46133" w:rsidTr="002638AF">
        <w:trPr>
          <w:tblCellSpacing w:w="15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единиц учета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внесенные в описи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Кинодокументы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Фонодокументы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Видеодокументы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Машиночитаемая документация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D66" w:rsidRPr="00E406A2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>      2. Состав и объем страхового фонда копий архивных документов</w:t>
      </w:r>
    </w:p>
    <w:tbl>
      <w:tblPr>
        <w:tblW w:w="0" w:type="auto"/>
        <w:tblCellSpacing w:w="15" w:type="dxa"/>
        <w:tblLook w:val="04A0"/>
      </w:tblPr>
      <w:tblGrid>
        <w:gridCol w:w="473"/>
        <w:gridCol w:w="3152"/>
        <w:gridCol w:w="1978"/>
        <w:gridCol w:w="1601"/>
        <w:gridCol w:w="1246"/>
        <w:gridCol w:w="2006"/>
      </w:tblGrid>
      <w:tr w:rsidR="00D40D66" w:rsidRPr="00D46133" w:rsidTr="002638AF">
        <w:trPr>
          <w:tblCellSpacing w:w="15" w:type="dxa"/>
        </w:trPr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единиц хранения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Объем страхового фонда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скопированных для страхового фонда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имеющих фонд пользования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кадров негатива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ед. хр. страхового фонда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на бумажной основе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управленческая 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документация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личного происхождения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Научно-техническая документация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по личному составу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Кинодокументы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Фотодокументы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Фонодокументы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Видеодокументы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Машиночитаемая документация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Микроформы на правах подлинника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D66" w:rsidRPr="00E406A2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>      3. Состав и объем научно-справочного аппарата к архивным документам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</w:r>
      <w:bookmarkStart w:id="0" w:name="z60"/>
      <w:bookmarkEnd w:id="0"/>
      <w:r w:rsidRPr="00E406A2">
        <w:rPr>
          <w:rFonts w:ascii="Times New Roman" w:hAnsi="Times New Roman"/>
          <w:sz w:val="28"/>
          <w:szCs w:val="28"/>
          <w:lang w:eastAsia="ru-RU"/>
        </w:rPr>
        <w:t>      1) Описи, каталоги, базы данных</w:t>
      </w:r>
    </w:p>
    <w:tbl>
      <w:tblPr>
        <w:tblW w:w="10403" w:type="dxa"/>
        <w:tblCellSpacing w:w="15" w:type="dxa"/>
        <w:tblLayout w:type="fixed"/>
        <w:tblLook w:val="04A0"/>
      </w:tblPr>
      <w:tblGrid>
        <w:gridCol w:w="376"/>
        <w:gridCol w:w="2201"/>
        <w:gridCol w:w="1022"/>
        <w:gridCol w:w="992"/>
        <w:gridCol w:w="709"/>
        <w:gridCol w:w="142"/>
        <w:gridCol w:w="840"/>
        <w:gridCol w:w="861"/>
        <w:gridCol w:w="1119"/>
        <w:gridCol w:w="696"/>
        <w:gridCol w:w="1445"/>
      </w:tblGrid>
      <w:tr w:rsidR="00D40D66" w:rsidRPr="00D46133" w:rsidTr="002638AF">
        <w:trPr>
          <w:tblCellSpacing w:w="15" w:type="dxa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описей</w:t>
            </w:r>
          </w:p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(книг учета и</w:t>
            </w:r>
          </w:p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описания)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Закаталогизировано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Создано баз данных о составе и содержании документов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из них в полном комплекте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фондов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ед. хранения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составленных карточек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кол-во БД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объем в Мбайтах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включенных в </w:t>
            </w:r>
            <w:r w:rsidRPr="00D461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каталоги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на бумажной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0E0B49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0E0B49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321F7E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321F7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управленческая документация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личного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Научно-техническая документация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 по личному составу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Кинодокументы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Фотодокументы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Фонодокументы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Видеодокументы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Машиночитаемая документация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Микроформы на правах подлинника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D66" w:rsidRPr="00E406A2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>      2) Справочно-информационные издания:</w:t>
      </w:r>
    </w:p>
    <w:tbl>
      <w:tblPr>
        <w:tblW w:w="0" w:type="auto"/>
        <w:tblCellSpacing w:w="15" w:type="dxa"/>
        <w:tblLook w:val="04A0"/>
      </w:tblPr>
      <w:tblGrid>
        <w:gridCol w:w="363"/>
        <w:gridCol w:w="6120"/>
        <w:gridCol w:w="2415"/>
      </w:tblGrid>
      <w:tr w:rsidR="00D40D66" w:rsidRPr="00D46133" w:rsidTr="002638AF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Изданные справочники 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Путеводители, краткие справочники по фондам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Других типов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 административно-территориальному делению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D66" w:rsidRPr="00D46133" w:rsidTr="002638AF">
        <w:trPr>
          <w:tblCellSpacing w:w="15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 истории учреждений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D66" w:rsidRPr="00E406A2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>      4. Состав и объем научно-справочной библиотеки</w:t>
      </w:r>
    </w:p>
    <w:tbl>
      <w:tblPr>
        <w:tblW w:w="0" w:type="auto"/>
        <w:tblCellSpacing w:w="15" w:type="dxa"/>
        <w:tblLook w:val="04A0"/>
      </w:tblPr>
      <w:tblGrid>
        <w:gridCol w:w="363"/>
        <w:gridCol w:w="6120"/>
        <w:gridCol w:w="2445"/>
      </w:tblGrid>
      <w:tr w:rsidR="00D40D66" w:rsidRPr="00D46133" w:rsidTr="002638AF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Книги и брошюры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Газеты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Журналы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виды печатной продукции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40D66" w:rsidRPr="00E406A2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 w:rsidRPr="00E406A2">
        <w:rPr>
          <w:rFonts w:ascii="Times New Roman" w:hAnsi="Times New Roman"/>
          <w:sz w:val="28"/>
          <w:szCs w:val="28"/>
          <w:lang w:eastAsia="ru-RU"/>
        </w:rPr>
        <w:t>      5. Условия хранения документов</w:t>
      </w:r>
    </w:p>
    <w:tbl>
      <w:tblPr>
        <w:tblW w:w="0" w:type="auto"/>
        <w:tblCellSpacing w:w="15" w:type="dxa"/>
        <w:tblLook w:val="04A0"/>
      </w:tblPr>
      <w:tblGrid>
        <w:gridCol w:w="473"/>
        <w:gridCol w:w="6135"/>
        <w:gridCol w:w="2430"/>
      </w:tblGrid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Здания архива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Специальные помещения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Приспособленные помещения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загруженности архивохранилищ (в %)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Оснащенность зданий охранной сигнализацией</w:t>
            </w:r>
          </w:p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%)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Оснащенность зданий пожарной сигнализацией</w:t>
            </w:r>
          </w:p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(в %)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Протяжность металлических стеллажей (пог. м.)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Протяжность деревянных стеллажей (пог. м.)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E406A2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</w:t>
            </w:r>
          </w:p>
        </w:tc>
      </w:tr>
      <w:tr w:rsidR="00D40D66" w:rsidRPr="00D46133" w:rsidTr="002638AF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D66" w:rsidRPr="00D46133" w:rsidRDefault="00D40D66" w:rsidP="00263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133">
              <w:rPr>
                <w:rFonts w:ascii="Times New Roman" w:hAnsi="Times New Roman"/>
                <w:sz w:val="28"/>
                <w:szCs w:val="28"/>
                <w:lang w:eastAsia="ru-RU"/>
              </w:rPr>
              <w:t>Закортанировано документов (в ед. хранения)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D66" w:rsidRPr="0047482B" w:rsidRDefault="00D40D66" w:rsidP="002638A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3533</w:t>
            </w:r>
          </w:p>
        </w:tc>
      </w:tr>
    </w:tbl>
    <w:p w:rsidR="00D40D66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</w:p>
    <w:p w:rsidR="00D40D66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 w:rsidRPr="00E406A2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архива               </w:t>
      </w:r>
      <w:r w:rsidRPr="008A4C14">
        <w:rPr>
          <w:rFonts w:ascii="Times New Roman" w:hAnsi="Times New Roman"/>
          <w:sz w:val="28"/>
          <w:szCs w:val="28"/>
          <w:u w:val="single"/>
          <w:lang w:eastAsia="ru-RU"/>
        </w:rPr>
        <w:t>Айдосова Б. Д.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_________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Зерендинского района    </w:t>
      </w:r>
      <w:r w:rsidRPr="00E406A2">
        <w:rPr>
          <w:rFonts w:ascii="Times New Roman" w:hAnsi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406A2">
        <w:rPr>
          <w:rFonts w:ascii="Times New Roman" w:hAnsi="Times New Roman"/>
          <w:sz w:val="28"/>
          <w:szCs w:val="28"/>
          <w:lang w:eastAsia="ru-RU"/>
        </w:rPr>
        <w:t>(Ф. И. О.)                  (подпись)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</w:r>
    </w:p>
    <w:p w:rsidR="00D40D66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8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 декабря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Pr="00BF272E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 w:rsidRPr="00E406A2">
        <w:rPr>
          <w:rFonts w:ascii="Times New Roman" w:hAnsi="Times New Roman"/>
          <w:sz w:val="28"/>
          <w:szCs w:val="28"/>
          <w:lang w:eastAsia="ru-RU"/>
        </w:rPr>
        <w:br/>
      </w:r>
    </w:p>
    <w:p w:rsidR="00D40D66" w:rsidRDefault="00D40D66" w:rsidP="00D40D66">
      <w:pPr>
        <w:rPr>
          <w:rFonts w:ascii="Times New Roman" w:hAnsi="Times New Roman"/>
          <w:sz w:val="28"/>
          <w:szCs w:val="28"/>
          <w:lang w:eastAsia="ru-RU"/>
        </w:rPr>
      </w:pPr>
    </w:p>
    <w:p w:rsidR="00D40D66" w:rsidRDefault="00D40D66" w:rsidP="00D40D6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D40D66" w:rsidRPr="00E406A2" w:rsidRDefault="00D40D66" w:rsidP="00D40D66">
      <w:pPr>
        <w:rPr>
          <w:rFonts w:ascii="Times New Roman" w:hAnsi="Times New Roman"/>
          <w:sz w:val="28"/>
          <w:szCs w:val="28"/>
        </w:rPr>
      </w:pPr>
    </w:p>
    <w:p w:rsidR="00D40D66" w:rsidRDefault="00D40D66" w:rsidP="00D40D66"/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D40D66" w:rsidRPr="00D40D66" w:rsidRDefault="00D40D66">
      <w:pPr>
        <w:rPr>
          <w:rFonts w:ascii="Times New Roman" w:hAnsi="Times New Roman"/>
          <w:sz w:val="28"/>
          <w:szCs w:val="28"/>
          <w:lang w:val="kk-KZ" w:eastAsia="ru-RU"/>
        </w:rPr>
      </w:pPr>
    </w:p>
    <w:sectPr w:rsidR="00D40D66" w:rsidRPr="00D40D66" w:rsidSect="00D40D66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624"/>
    <w:rsid w:val="000508D1"/>
    <w:rsid w:val="004F21B2"/>
    <w:rsid w:val="00755600"/>
    <w:rsid w:val="00D16624"/>
    <w:rsid w:val="00D4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Админ</cp:lastModifiedBy>
  <cp:revision>3</cp:revision>
  <dcterms:created xsi:type="dcterms:W3CDTF">2016-04-22T04:16:00Z</dcterms:created>
  <dcterms:modified xsi:type="dcterms:W3CDTF">2017-02-07T11:12:00Z</dcterms:modified>
</cp:coreProperties>
</file>